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D8" w:rsidRPr="004B73F6" w:rsidRDefault="009210D8" w:rsidP="009210D8">
      <w:pPr>
        <w:spacing w:after="0" w:line="24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</w:t>
      </w:r>
      <w:r w:rsidRPr="004B73F6">
        <w:rPr>
          <w:rFonts w:ascii="Times New Roman" w:hAnsi="Times New Roman"/>
          <w:color w:val="000000" w:themeColor="text1"/>
          <w:sz w:val="24"/>
          <w:szCs w:val="24"/>
        </w:rPr>
        <w:t>иложение</w:t>
      </w:r>
      <w:r w:rsidR="00345E21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Pr="004B73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4B73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210D8" w:rsidRDefault="009210D8" w:rsidP="009210D8">
      <w:pPr>
        <w:spacing w:after="0" w:line="24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4B73F6">
        <w:rPr>
          <w:rFonts w:ascii="Times New Roman" w:hAnsi="Times New Roman"/>
          <w:color w:val="000000" w:themeColor="text1"/>
          <w:sz w:val="24"/>
          <w:szCs w:val="24"/>
        </w:rPr>
        <w:t xml:space="preserve">к Регламенту </w:t>
      </w:r>
      <w:r w:rsidR="00345E21">
        <w:rPr>
          <w:rFonts w:ascii="Times New Roman" w:hAnsi="Times New Roman"/>
          <w:color w:val="000000" w:themeColor="text1"/>
          <w:sz w:val="24"/>
          <w:szCs w:val="24"/>
        </w:rPr>
        <w:t>сопровождени</w:t>
      </w:r>
      <w:r w:rsidR="00395027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2C4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2C47B4">
        <w:rPr>
          <w:rFonts w:ascii="Times New Roman" w:hAnsi="Times New Roman"/>
          <w:color w:val="000000" w:themeColor="text1"/>
          <w:sz w:val="24"/>
          <w:szCs w:val="24"/>
        </w:rPr>
        <w:t>инвестиционных</w:t>
      </w:r>
      <w:proofErr w:type="gramEnd"/>
      <w:r w:rsidRPr="002C4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210D8" w:rsidRDefault="009210D8" w:rsidP="00395027">
      <w:pPr>
        <w:spacing w:after="0" w:line="24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2C47B4">
        <w:rPr>
          <w:rFonts w:ascii="Times New Roman" w:hAnsi="Times New Roman"/>
          <w:color w:val="000000" w:themeColor="text1"/>
          <w:sz w:val="24"/>
          <w:szCs w:val="24"/>
        </w:rPr>
        <w:t xml:space="preserve">проектов на территории </w:t>
      </w:r>
      <w:r w:rsidR="000C6C9C">
        <w:rPr>
          <w:rFonts w:ascii="Times New Roman" w:hAnsi="Times New Roman"/>
          <w:color w:val="000000" w:themeColor="text1"/>
          <w:sz w:val="24"/>
          <w:szCs w:val="24"/>
        </w:rPr>
        <w:t>городского округа город Елец</w:t>
      </w:r>
    </w:p>
    <w:p w:rsidR="00904F49" w:rsidRPr="00395027" w:rsidRDefault="00904F49" w:rsidP="00395027">
      <w:pPr>
        <w:spacing w:after="0" w:line="24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 принципу «одного окна»</w:t>
      </w:r>
    </w:p>
    <w:p w:rsidR="009210D8" w:rsidRDefault="009210D8" w:rsidP="009210D8">
      <w:pPr>
        <w:spacing w:line="288" w:lineRule="atLeast"/>
        <w:ind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Default="009210D8" w:rsidP="009210D8">
      <w:pPr>
        <w:spacing w:after="0" w:line="288" w:lineRule="atLeast"/>
        <w:ind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СОГЛАШЕНИЕ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9210D8" w:rsidRPr="004B73F6" w:rsidRDefault="009210D8" w:rsidP="009210D8">
      <w:pPr>
        <w:spacing w:after="0" w:line="288" w:lineRule="atLeast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>о</w:t>
      </w:r>
      <w:r w:rsidRPr="004B73F6">
        <w:rPr>
          <w:rFonts w:ascii="Times New Roman" w:hAnsi="Times New Roman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сопровождении</w:t>
      </w:r>
      <w:r w:rsidRPr="004B73F6">
        <w:rPr>
          <w:rFonts w:ascii="Times New Roman" w:hAnsi="Times New Roman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>инвестиционного</w:t>
      </w:r>
      <w:r w:rsidRPr="004B73F6">
        <w:rPr>
          <w:rFonts w:ascii="Times New Roman" w:hAnsi="Times New Roman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проекта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210D8" w:rsidRDefault="009210D8" w:rsidP="004E6558">
      <w:pPr>
        <w:spacing w:after="0" w:line="288" w:lineRule="atLeast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00F60">
        <w:rPr>
          <w:rFonts w:ascii="Times New Roman" w:hAnsi="Times New Roman"/>
          <w:b/>
          <w:bCs/>
          <w:color w:val="000000" w:themeColor="text1"/>
          <w:sz w:val="28"/>
          <w:szCs w:val="28"/>
        </w:rPr>
        <w:t>Липецкая</w:t>
      </w:r>
      <w:r w:rsidRPr="00000F60">
        <w:rPr>
          <w:rFonts w:ascii="Times New Roman" w:hAnsi="Times New Roman"/>
          <w:b/>
          <w:bCs/>
          <w:color w:val="000000" w:themeColor="text1"/>
          <w:spacing w:val="-2"/>
          <w:sz w:val="28"/>
          <w:szCs w:val="28"/>
        </w:rPr>
        <w:t xml:space="preserve"> </w:t>
      </w:r>
      <w:r w:rsidRPr="00000F60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область,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0C6C9C">
        <w:rPr>
          <w:rFonts w:ascii="Times New Roman" w:hAnsi="Times New Roman"/>
          <w:b/>
          <w:bCs/>
          <w:color w:val="000000" w:themeColor="text1"/>
          <w:sz w:val="28"/>
          <w:szCs w:val="28"/>
        </w:rPr>
        <w:t>город Елец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4E655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</w:t>
      </w:r>
      <w:r w:rsidR="004E6558"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>"_____ " ___________ 20__г.</w:t>
      </w:r>
    </w:p>
    <w:p w:rsidR="009210D8" w:rsidRPr="004B73F6" w:rsidRDefault="009210D8" w:rsidP="009210D8">
      <w:pPr>
        <w:spacing w:line="288" w:lineRule="atLeast"/>
        <w:ind w:firstLine="567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Администрация </w:t>
      </w:r>
      <w:r w:rsidR="000C6C9C">
        <w:rPr>
          <w:rFonts w:ascii="Times New Roman" w:hAnsi="Times New Roman"/>
          <w:b/>
          <w:bCs/>
          <w:color w:val="000000" w:themeColor="text1"/>
          <w:sz w:val="28"/>
          <w:szCs w:val="28"/>
        </w:rPr>
        <w:t>городского округа город Елец</w:t>
      </w:r>
      <w:r w:rsidR="00D41499">
        <w:rPr>
          <w:rFonts w:ascii="Times New Roman" w:hAnsi="Times New Roman"/>
          <w:b/>
          <w:bCs/>
          <w:color w:val="000000" w:themeColor="text1"/>
          <w:sz w:val="28"/>
          <w:szCs w:val="28"/>
        </w:rPr>
        <w:t>,</w:t>
      </w: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> </w:t>
      </w:r>
      <w:r w:rsidR="008553F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в лице __________________________, </w:t>
      </w:r>
      <w:r w:rsidR="00BD54CC">
        <w:rPr>
          <w:rFonts w:ascii="Times New Roman" w:hAnsi="Times New Roman"/>
          <w:color w:val="000000" w:themeColor="text1"/>
          <w:sz w:val="28"/>
          <w:szCs w:val="28"/>
        </w:rPr>
        <w:t>действующего на основании ___________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с одной стороны (далее - Сторона 1), и ______________________________</w:t>
      </w:r>
      <w:proofErr w:type="gramStart"/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1499">
        <w:rPr>
          <w:rFonts w:ascii="Times New Roman" w:hAnsi="Times New Roman"/>
          <w:color w:val="000000" w:themeColor="text1"/>
          <w:sz w:val="28"/>
          <w:szCs w:val="28"/>
        </w:rPr>
        <w:t>,</w:t>
      </w:r>
      <w:proofErr w:type="gramEnd"/>
      <w:r w:rsidR="00D414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>в лице _______________________________, действующего на основании ________________________________</w:t>
      </w:r>
      <w:r w:rsidR="00D41499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с другой стороны (далее - Сторона 2), далее по тексту </w:t>
      </w:r>
      <w:r>
        <w:rPr>
          <w:rFonts w:ascii="Times New Roman" w:hAnsi="Times New Roman"/>
          <w:color w:val="000000" w:themeColor="text1"/>
          <w:sz w:val="28"/>
          <w:szCs w:val="28"/>
        </w:rPr>
        <w:t>совместно именуемые «Стороны»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>, заключили настоящее соглашение о нижеследующем:</w:t>
      </w:r>
    </w:p>
    <w:p w:rsidR="00AA478B" w:rsidRDefault="00AA478B" w:rsidP="009210D8">
      <w:p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AA478B" w:rsidRDefault="009210D8" w:rsidP="00AA478B">
      <w:pPr>
        <w:pStyle w:val="a4"/>
        <w:numPr>
          <w:ilvl w:val="0"/>
          <w:numId w:val="2"/>
        </w:num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A478B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Предмет Соглашения</w:t>
      </w:r>
    </w:p>
    <w:p w:rsidR="00AA478B" w:rsidRPr="00AA478B" w:rsidRDefault="00AA478B" w:rsidP="00AA478B">
      <w:pPr>
        <w:pStyle w:val="a4"/>
        <w:spacing w:after="0" w:line="240" w:lineRule="atLeast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1.1. Предметом Соглашения являются:</w:t>
      </w:r>
    </w:p>
    <w:p w:rsidR="00D41499" w:rsidRDefault="00D41499" w:rsidP="00AA478B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1.1.1. Взаимодействие </w:t>
      </w:r>
      <w:r w:rsidR="0070386E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E6218F">
        <w:rPr>
          <w:rFonts w:ascii="Times New Roman" w:hAnsi="Times New Roman"/>
          <w:color w:val="000000" w:themeColor="text1"/>
          <w:sz w:val="28"/>
          <w:szCs w:val="28"/>
        </w:rPr>
        <w:t xml:space="preserve">торон </w:t>
      </w:r>
      <w:r>
        <w:rPr>
          <w:rFonts w:ascii="Times New Roman" w:hAnsi="Times New Roman"/>
          <w:color w:val="000000" w:themeColor="text1"/>
          <w:sz w:val="28"/>
          <w:szCs w:val="28"/>
        </w:rPr>
        <w:t>в целях:</w:t>
      </w:r>
    </w:p>
    <w:p w:rsidR="009210D8" w:rsidRPr="00D41499" w:rsidRDefault="00D41499" w:rsidP="00D41499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>реализации инвестиционного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 xml:space="preserve"> проекта 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с объемом планируемых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инвестиций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>в размере не менее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____________ (_________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proofErr w:type="gramEnd"/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рублей на территории </w:t>
      </w:r>
      <w:r w:rsidR="005C17AD">
        <w:rPr>
          <w:rFonts w:ascii="Times New Roman" w:hAnsi="Times New Roman"/>
          <w:color w:val="000000" w:themeColor="text1"/>
          <w:sz w:val="28"/>
          <w:szCs w:val="28"/>
        </w:rPr>
        <w:t>городского округа город Елец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(далее - Инвестиционный проект)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9210D8" w:rsidRPr="004B73F6" w:rsidRDefault="00D41499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п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>овышени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уровня занятости населения - создание рабочих мест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>не м</w:t>
      </w:r>
      <w:r>
        <w:rPr>
          <w:rFonts w:ascii="Times New Roman" w:hAnsi="Times New Roman"/>
          <w:color w:val="000000" w:themeColor="text1"/>
          <w:sz w:val="28"/>
          <w:szCs w:val="28"/>
        </w:rPr>
        <w:t>енее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_________(______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proofErr w:type="gramEnd"/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>ед.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1.2. Заключение и реализация настоящего Соглашения является частью деятельности Сторон по развитию многосторонних связей и не могут быть препятствием для выполнения их обязательств перед любой третьей стороной.</w:t>
      </w:r>
    </w:p>
    <w:p w:rsidR="009210D8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1.3. Стороны подтверждают взаимную заинтересованность в реализации настоящего Соглашения и своё стремление к созданию благоприятных условий для достижения его целей.</w:t>
      </w:r>
    </w:p>
    <w:p w:rsidR="00C04FFE" w:rsidRPr="004B73F6" w:rsidRDefault="00C04FFE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210D8" w:rsidRPr="00D35519" w:rsidRDefault="009210D8" w:rsidP="00D35519">
      <w:pPr>
        <w:pStyle w:val="a4"/>
        <w:numPr>
          <w:ilvl w:val="0"/>
          <w:numId w:val="2"/>
        </w:num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35519">
        <w:rPr>
          <w:rFonts w:ascii="Times New Roman" w:hAnsi="Times New Roman"/>
          <w:b/>
          <w:bCs/>
          <w:color w:val="000000" w:themeColor="text1"/>
          <w:sz w:val="28"/>
          <w:szCs w:val="28"/>
        </w:rPr>
        <w:t>Основные направления взаимодействия</w:t>
      </w:r>
    </w:p>
    <w:p w:rsidR="00D35519" w:rsidRPr="00D35519" w:rsidRDefault="00D35519" w:rsidP="00D35519">
      <w:pPr>
        <w:pStyle w:val="a4"/>
        <w:spacing w:after="0" w:line="240" w:lineRule="atLeast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2.1. Стороны договорились в рамках действующего законодательства и в пределах своей компетенции предпринимать совместные дейс</w:t>
      </w:r>
      <w:r w:rsidR="0070386E">
        <w:rPr>
          <w:rFonts w:ascii="Times New Roman" w:hAnsi="Times New Roman"/>
          <w:color w:val="000000" w:themeColor="text1"/>
          <w:sz w:val="28"/>
          <w:szCs w:val="28"/>
        </w:rPr>
        <w:t xml:space="preserve">твия для подготовки, разработки и проведения мероприятий для реализации </w:t>
      </w:r>
      <w:r w:rsidR="00E6218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>нвестиционного проекта Стороны 2.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2.2. Стороны обязуются: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1) информировать друг друга по результатам деятельности в рамках настоящего Соглашения, а также предоставлять необходимую информацию, которая может быть использована для реализации настоящего Соглашения.</w:t>
      </w:r>
    </w:p>
    <w:p w:rsidR="00C04FFE" w:rsidRDefault="009210D8" w:rsidP="00C04FFE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2) назначить лиц (сотрудников), ответственных за взаимодействие в рамках настоящего Соглашения и осуществляющих </w:t>
      </w:r>
      <w:proofErr w:type="gramStart"/>
      <w:r w:rsidRPr="004B73F6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реализацией плана совместных мероприятий.</w:t>
      </w:r>
    </w:p>
    <w:p w:rsidR="00C04FFE" w:rsidRDefault="00C04FFE" w:rsidP="00C04FFE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210D8" w:rsidRPr="00D35519" w:rsidRDefault="009210D8" w:rsidP="00D35519">
      <w:pPr>
        <w:pStyle w:val="a4"/>
        <w:numPr>
          <w:ilvl w:val="0"/>
          <w:numId w:val="2"/>
        </w:numPr>
        <w:spacing w:after="0" w:line="288" w:lineRule="atLeast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35519">
        <w:rPr>
          <w:rFonts w:ascii="Times New Roman" w:hAnsi="Times New Roman"/>
          <w:b/>
          <w:bCs/>
          <w:color w:val="000000" w:themeColor="text1"/>
          <w:sz w:val="28"/>
          <w:szCs w:val="28"/>
        </w:rPr>
        <w:t>Конфиденциальность</w:t>
      </w:r>
    </w:p>
    <w:p w:rsidR="00D35519" w:rsidRPr="00D35519" w:rsidRDefault="00D35519" w:rsidP="00D35519">
      <w:pPr>
        <w:pStyle w:val="a4"/>
        <w:spacing w:after="0" w:line="288" w:lineRule="atLeast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3.1. Стороны обязуются соблюдать конфиденциальность информации, переданной Сторонами друг другу в качестве конфиденциальной в целях реализации основных направлений взаимодействия Сторон в рамках настоящего Соглашения.</w:t>
      </w:r>
    </w:p>
    <w:p w:rsidR="009210D8" w:rsidRDefault="003A4401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3.2.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Не является к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>онфиденциальной информация, которая была на законном основании известна одной из сторон на момент раскрытия такой информации, либо является общеизвестной и публично доступной, либ</w:t>
      </w:r>
      <w:r w:rsidR="002A68A2">
        <w:rPr>
          <w:rFonts w:ascii="Times New Roman" w:hAnsi="Times New Roman"/>
          <w:color w:val="000000" w:themeColor="text1"/>
          <w:sz w:val="28"/>
          <w:szCs w:val="28"/>
        </w:rPr>
        <w:t>о раскрывается одной из сторон т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>ретьим лицам без ограничений, либо представляет собой идеи, концепции, методы, процессы, системы, способы и т.п., разработанные одной из сторон независимо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без использования аналогичной к</w:t>
      </w:r>
      <w:r w:rsidR="009210D8" w:rsidRPr="004B73F6">
        <w:rPr>
          <w:rFonts w:ascii="Times New Roman" w:hAnsi="Times New Roman"/>
          <w:color w:val="000000" w:themeColor="text1"/>
          <w:sz w:val="28"/>
          <w:szCs w:val="28"/>
        </w:rPr>
        <w:t>онфиденциальной информации, переданной одной из сторон.</w:t>
      </w:r>
      <w:proofErr w:type="gramEnd"/>
    </w:p>
    <w:p w:rsidR="002A68A2" w:rsidRPr="004B73F6" w:rsidRDefault="002A68A2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210D8" w:rsidRDefault="009210D8" w:rsidP="009210D8">
      <w:p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>4. Срок действия Соглашения</w:t>
      </w:r>
    </w:p>
    <w:p w:rsidR="00D35519" w:rsidRPr="004B73F6" w:rsidRDefault="00D35519" w:rsidP="009210D8">
      <w:p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4.1. Настоящее Соглашение вступает в силу со дня его подписания Сторонами и действует </w:t>
      </w:r>
      <w:r w:rsidR="00A13436">
        <w:rPr>
          <w:rFonts w:ascii="Times New Roman" w:hAnsi="Times New Roman"/>
          <w:color w:val="000000" w:themeColor="text1"/>
          <w:sz w:val="28"/>
          <w:szCs w:val="28"/>
        </w:rPr>
        <w:t xml:space="preserve">в течение срока, необходимого для завершения сопровождения </w:t>
      </w:r>
      <w:r w:rsidR="009F1659">
        <w:rPr>
          <w:rFonts w:ascii="Times New Roman" w:hAnsi="Times New Roman"/>
          <w:color w:val="000000" w:themeColor="text1"/>
          <w:sz w:val="28"/>
          <w:szCs w:val="28"/>
        </w:rPr>
        <w:t>Инвестиционного проекта.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4.2. Настоящее Соглашение может быть расторгнуто по соглашению Сторон или в одностороннем внесудебном порядке при у</w:t>
      </w:r>
      <w:r w:rsidR="003A4401">
        <w:rPr>
          <w:rFonts w:ascii="Times New Roman" w:hAnsi="Times New Roman"/>
          <w:color w:val="000000" w:themeColor="text1"/>
          <w:sz w:val="28"/>
          <w:szCs w:val="28"/>
        </w:rPr>
        <w:t>словии уведомления об этом другой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Сторон</w:t>
      </w:r>
      <w:r w:rsidR="003A4401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не позднее, чем за 30 дней до предполагаемой даты расторжения. При этом прекращение действия настоящего Соглашения не является основанием для расторжения договоров и соглашений, заключенных Сторонами в целях реализации совместных проектов в рамках настоящего Соглашение.</w:t>
      </w:r>
    </w:p>
    <w:p w:rsidR="00C04FFE" w:rsidRDefault="00C04FFE" w:rsidP="009210D8">
      <w:p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292849" w:rsidRDefault="009210D8" w:rsidP="00292849">
      <w:pPr>
        <w:pStyle w:val="a4"/>
        <w:numPr>
          <w:ilvl w:val="0"/>
          <w:numId w:val="3"/>
        </w:num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92849">
        <w:rPr>
          <w:rFonts w:ascii="Times New Roman" w:hAnsi="Times New Roman"/>
          <w:b/>
          <w:bCs/>
          <w:color w:val="000000" w:themeColor="text1"/>
          <w:sz w:val="28"/>
          <w:szCs w:val="28"/>
        </w:rPr>
        <w:t>Разрешение споров</w:t>
      </w:r>
    </w:p>
    <w:p w:rsidR="00D35519" w:rsidRPr="00D35519" w:rsidRDefault="00D35519" w:rsidP="00D35519">
      <w:pPr>
        <w:pStyle w:val="a4"/>
        <w:spacing w:after="0" w:line="240" w:lineRule="atLeast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5.1. Споры и разногласия между Сторонами, возникающие в связи с выполнением настоящего Соглашения, подлежат разрешению путем переговоров.</w:t>
      </w:r>
    </w:p>
    <w:p w:rsidR="00C04FFE" w:rsidRDefault="00C04FFE" w:rsidP="009210D8">
      <w:p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D35519" w:rsidRDefault="009210D8" w:rsidP="00292849">
      <w:pPr>
        <w:pStyle w:val="a4"/>
        <w:numPr>
          <w:ilvl w:val="0"/>
          <w:numId w:val="3"/>
        </w:num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35519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Прочие условия</w:t>
      </w:r>
    </w:p>
    <w:p w:rsidR="00D35519" w:rsidRPr="00D35519" w:rsidRDefault="00D35519" w:rsidP="00D35519">
      <w:pPr>
        <w:pStyle w:val="a4"/>
        <w:spacing w:after="0" w:line="240" w:lineRule="atLeast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6.1. Стороны не вправе передавать свои права и обязанности по настоящему Соглашению третьим лицам без письменного согласия друг</w:t>
      </w:r>
      <w:r w:rsidR="00212803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Сторон</w:t>
      </w:r>
      <w:r w:rsidR="00212803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6.2. Каждая Сторона будет самостоятельно нести свои расходы, возникающие при исполнении настоящего Соглашения, за исключением случаев, отдельно предусмотренных письменными соглашениями Сторон.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6.3. Настоящее Соглашение не является предложением о вступлении в переговоры, не является заверением об обстоятельствах, не направлен</w:t>
      </w:r>
      <w:r w:rsidR="00B0150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на ограничение конкуренции на рынке финансовых (банковских), информационных 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lastRenderedPageBreak/>
        <w:t>и иных услуг и не может рассматриваться как предоставляющ</w:t>
      </w:r>
      <w:r w:rsidR="00B01501">
        <w:rPr>
          <w:rFonts w:ascii="Times New Roman" w:hAnsi="Times New Roman"/>
          <w:color w:val="000000" w:themeColor="text1"/>
          <w:sz w:val="28"/>
          <w:szCs w:val="28"/>
        </w:rPr>
        <w:t>ее</w:t>
      </w:r>
      <w:r w:rsidRPr="004B73F6">
        <w:rPr>
          <w:rFonts w:ascii="Times New Roman" w:hAnsi="Times New Roman"/>
          <w:color w:val="000000" w:themeColor="text1"/>
          <w:sz w:val="28"/>
          <w:szCs w:val="28"/>
        </w:rPr>
        <w:t xml:space="preserve"> какие-либо необоснованные преимущества Сторонам.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6.4. Все изменения и дополнения к Соглашению действительны, если они совершены в письменной форме и подписаны всеми Сторонами.</w:t>
      </w:r>
    </w:p>
    <w:p w:rsidR="009210D8" w:rsidRPr="004B73F6" w:rsidRDefault="009210D8" w:rsidP="009210D8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73F6">
        <w:rPr>
          <w:rFonts w:ascii="Times New Roman" w:hAnsi="Times New Roman"/>
          <w:color w:val="000000" w:themeColor="text1"/>
          <w:sz w:val="28"/>
          <w:szCs w:val="28"/>
        </w:rPr>
        <w:t>6.5. Соглашение составлено на русском языке в двух экземплярах, каждый из которых имеет равную юридическую силу, по одному экземпляру для каждой из Сторон.</w:t>
      </w:r>
    </w:p>
    <w:p w:rsidR="009210D8" w:rsidRDefault="009210D8" w:rsidP="009210D8">
      <w:pPr>
        <w:spacing w:line="240" w:lineRule="atLeast"/>
        <w:jc w:val="center"/>
        <w:outlineLvl w:val="2"/>
        <w:rPr>
          <w:sz w:val="26"/>
        </w:rPr>
      </w:pPr>
      <w:r w:rsidRPr="004B73F6">
        <w:rPr>
          <w:rFonts w:ascii="Times New Roman" w:hAnsi="Times New Roman"/>
          <w:b/>
          <w:bCs/>
          <w:color w:val="000000" w:themeColor="text1"/>
          <w:sz w:val="28"/>
          <w:szCs w:val="28"/>
        </w:rPr>
        <w:t>7. Подписи Сторон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</w:t>
      </w:r>
    </w:p>
    <w:tbl>
      <w:tblPr>
        <w:tblStyle w:val="a3"/>
        <w:tblW w:w="9923" w:type="dxa"/>
        <w:tblInd w:w="-5" w:type="dxa"/>
        <w:tblLook w:val="04A0"/>
      </w:tblPr>
      <w:tblGrid>
        <w:gridCol w:w="4962"/>
        <w:gridCol w:w="4961"/>
      </w:tblGrid>
      <w:tr w:rsidR="009210D8" w:rsidTr="00FD53AD">
        <w:tc>
          <w:tcPr>
            <w:tcW w:w="4962" w:type="dxa"/>
          </w:tcPr>
          <w:p w:rsidR="009210D8" w:rsidRDefault="009210D8" w:rsidP="00FD53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Сторона 1</w:t>
            </w:r>
          </w:p>
        </w:tc>
        <w:tc>
          <w:tcPr>
            <w:tcW w:w="4961" w:type="dxa"/>
          </w:tcPr>
          <w:p w:rsidR="009210D8" w:rsidRDefault="009210D8" w:rsidP="00FD53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Сторона 2</w:t>
            </w:r>
          </w:p>
        </w:tc>
      </w:tr>
      <w:tr w:rsidR="009210D8" w:rsidTr="00FD53AD">
        <w:tc>
          <w:tcPr>
            <w:tcW w:w="4962" w:type="dxa"/>
          </w:tcPr>
          <w:p w:rsidR="009210D8" w:rsidRDefault="009210D8" w:rsidP="00FD53A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35519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C04FFE" w:rsidRPr="00D35519">
              <w:rPr>
                <w:rFonts w:ascii="Times New Roman" w:hAnsi="Times New Roman"/>
                <w:sz w:val="20"/>
                <w:szCs w:val="20"/>
              </w:rPr>
              <w:t>городского округа город Елец</w:t>
            </w:r>
          </w:p>
          <w:p w:rsidR="009210D8" w:rsidRPr="00000F60" w:rsidRDefault="00DF7434" w:rsidP="00D3551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(ИНН, КПП, </w:t>
            </w:r>
            <w:r w:rsidR="00D35519">
              <w:rPr>
                <w:rFonts w:ascii="Times New Roman" w:hAnsi="Times New Roman"/>
                <w:sz w:val="20"/>
                <w:szCs w:val="20"/>
              </w:rPr>
              <w:t>ОГРН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9210D8">
              <w:rPr>
                <w:rFonts w:ascii="Times New Roman" w:hAnsi="Times New Roman"/>
                <w:sz w:val="20"/>
                <w:szCs w:val="20"/>
              </w:rPr>
              <w:t xml:space="preserve"> адрес, телефон</w:t>
            </w:r>
            <w:proofErr w:type="gramStart"/>
            <w:r w:rsidR="009210D8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961" w:type="dxa"/>
          </w:tcPr>
          <w:p w:rsidR="009210D8" w:rsidRDefault="009210D8" w:rsidP="00FD53A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9210D8" w:rsidRPr="00000F60" w:rsidRDefault="009210D8" w:rsidP="00D3551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(ИНН, </w:t>
            </w:r>
            <w:r w:rsidR="00DF7434">
              <w:rPr>
                <w:rFonts w:ascii="Times New Roman" w:hAnsi="Times New Roman"/>
                <w:sz w:val="20"/>
                <w:szCs w:val="20"/>
              </w:rPr>
              <w:t xml:space="preserve">КПП, </w:t>
            </w:r>
            <w:r w:rsidR="00D35519">
              <w:rPr>
                <w:rFonts w:ascii="Times New Roman" w:hAnsi="Times New Roman"/>
                <w:sz w:val="20"/>
                <w:szCs w:val="20"/>
              </w:rPr>
              <w:t>ОГРН</w:t>
            </w:r>
            <w:r>
              <w:rPr>
                <w:rFonts w:ascii="Times New Roman" w:hAnsi="Times New Roman"/>
                <w:sz w:val="20"/>
                <w:szCs w:val="20"/>
              </w:rPr>
              <w:t>, адрес, телефон)</w:t>
            </w:r>
          </w:p>
        </w:tc>
      </w:tr>
      <w:tr w:rsidR="009210D8" w:rsidTr="00FD53AD">
        <w:tc>
          <w:tcPr>
            <w:tcW w:w="4962" w:type="dxa"/>
          </w:tcPr>
          <w:p w:rsidR="009210D8" w:rsidRDefault="009210D8" w:rsidP="00FD53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_______________/ _____________/ дата</w:t>
            </w:r>
          </w:p>
        </w:tc>
        <w:tc>
          <w:tcPr>
            <w:tcW w:w="4961" w:type="dxa"/>
          </w:tcPr>
          <w:p w:rsidR="009210D8" w:rsidRDefault="009210D8" w:rsidP="00FD53A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_______________/ _____________/ дата</w:t>
            </w:r>
          </w:p>
        </w:tc>
      </w:tr>
    </w:tbl>
    <w:p w:rsidR="009210D8" w:rsidRDefault="009210D8" w:rsidP="009210D8">
      <w:pPr>
        <w:ind w:left="28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М.П.</w:t>
      </w:r>
      <w:r w:rsidRPr="00303B1E">
        <w:rPr>
          <w:rFonts w:ascii="Times New Roman" w:hAnsi="Times New Roman"/>
          <w:i/>
          <w:sz w:val="20"/>
          <w:szCs w:val="20"/>
        </w:rPr>
        <w:t xml:space="preserve">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</w:t>
      </w:r>
      <w:r w:rsidRPr="00303B1E">
        <w:rPr>
          <w:rFonts w:ascii="Times New Roman" w:hAnsi="Times New Roman"/>
          <w:i/>
          <w:sz w:val="20"/>
          <w:szCs w:val="20"/>
        </w:rPr>
        <w:t xml:space="preserve">   </w:t>
      </w:r>
      <w:r>
        <w:rPr>
          <w:rFonts w:ascii="Times New Roman" w:hAnsi="Times New Roman"/>
          <w:i/>
          <w:sz w:val="20"/>
          <w:szCs w:val="20"/>
        </w:rPr>
        <w:t xml:space="preserve">  </w:t>
      </w:r>
      <w:r w:rsidRPr="00303B1E">
        <w:rPr>
          <w:rFonts w:ascii="Times New Roman" w:hAnsi="Times New Roman"/>
          <w:i/>
          <w:sz w:val="20"/>
          <w:szCs w:val="20"/>
        </w:rPr>
        <w:t xml:space="preserve">  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</w:t>
      </w:r>
      <w:r w:rsidRPr="00303B1E">
        <w:rPr>
          <w:rFonts w:ascii="Times New Roman" w:hAnsi="Times New Roman"/>
          <w:i/>
          <w:sz w:val="20"/>
          <w:szCs w:val="20"/>
        </w:rPr>
        <w:t xml:space="preserve"> М.П. (при наличии)</w:t>
      </w:r>
      <w:r>
        <w:rPr>
          <w:rFonts w:ascii="Times New Roman" w:hAnsi="Times New Roman"/>
          <w:i/>
          <w:sz w:val="20"/>
          <w:szCs w:val="20"/>
        </w:rPr>
        <w:t xml:space="preserve"> </w:t>
      </w:r>
    </w:p>
    <w:p w:rsidR="00BB5E3C" w:rsidRDefault="00BB5E3C"/>
    <w:sectPr w:rsidR="00BB5E3C" w:rsidSect="00925540">
      <w:headerReference w:type="default" r:id="rId8"/>
      <w:footerReference w:type="default" r:id="rId9"/>
      <w:footerReference w:type="first" r:id="rId10"/>
      <w:pgSz w:w="11906" w:h="16838"/>
      <w:pgMar w:top="567" w:right="794" w:bottom="737" w:left="124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6F5" w:rsidRDefault="00BC16F5" w:rsidP="004457DC">
      <w:pPr>
        <w:spacing w:after="0" w:line="240" w:lineRule="auto"/>
      </w:pPr>
      <w:r>
        <w:separator/>
      </w:r>
    </w:p>
  </w:endnote>
  <w:endnote w:type="continuationSeparator" w:id="0">
    <w:p w:rsidR="00BC16F5" w:rsidRDefault="00BC16F5" w:rsidP="0044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19950"/>
      <w:docPartObj>
        <w:docPartGallery w:val="Page Numbers (Bottom of Page)"/>
        <w:docPartUnique/>
      </w:docPartObj>
    </w:sdtPr>
    <w:sdtContent>
      <w:p w:rsidR="000C775F" w:rsidRDefault="00E61C99">
        <w:pPr>
          <w:pStyle w:val="aa"/>
          <w:jc w:val="right"/>
        </w:pPr>
        <w:fldSimple w:instr=" PAGE   \* MERGEFORMAT ">
          <w:r w:rsidR="00BD54CC">
            <w:rPr>
              <w:noProof/>
            </w:rPr>
            <w:t>2</w:t>
          </w:r>
        </w:fldSimple>
      </w:p>
    </w:sdtContent>
  </w:sdt>
  <w:p w:rsidR="000C775F" w:rsidRDefault="000C775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063" w:rsidRDefault="00C64063" w:rsidP="00D72473">
    <w:pPr>
      <w:pStyle w:val="aa"/>
      <w:jc w:val="center"/>
    </w:pPr>
  </w:p>
  <w:p w:rsidR="00C64063" w:rsidRDefault="00C6406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6F5" w:rsidRDefault="00BC16F5" w:rsidP="004457DC">
      <w:pPr>
        <w:spacing w:after="0" w:line="240" w:lineRule="auto"/>
      </w:pPr>
      <w:r>
        <w:separator/>
      </w:r>
    </w:p>
  </w:footnote>
  <w:footnote w:type="continuationSeparator" w:id="0">
    <w:p w:rsidR="00BC16F5" w:rsidRDefault="00BC16F5" w:rsidP="0044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5C9" w:rsidRDefault="00BC16F5">
    <w:pPr>
      <w:pStyle w:val="a5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9300F8"/>
    <w:multiLevelType w:val="multilevel"/>
    <w:tmpl w:val="97BC6B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="SimSu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20B33890"/>
    <w:multiLevelType w:val="hybridMultilevel"/>
    <w:tmpl w:val="51BACD6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E4383"/>
    <w:multiLevelType w:val="hybridMultilevel"/>
    <w:tmpl w:val="D156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9210D8"/>
    <w:rsid w:val="00000DDC"/>
    <w:rsid w:val="000962F9"/>
    <w:rsid w:val="000A4341"/>
    <w:rsid w:val="000B7CBA"/>
    <w:rsid w:val="000C6C9C"/>
    <w:rsid w:val="000C775F"/>
    <w:rsid w:val="000F2DD4"/>
    <w:rsid w:val="00100544"/>
    <w:rsid w:val="00103F6C"/>
    <w:rsid w:val="00155E36"/>
    <w:rsid w:val="0017769E"/>
    <w:rsid w:val="00197014"/>
    <w:rsid w:val="001E0E48"/>
    <w:rsid w:val="001F04FB"/>
    <w:rsid w:val="001F32F9"/>
    <w:rsid w:val="00200878"/>
    <w:rsid w:val="00212803"/>
    <w:rsid w:val="002647A5"/>
    <w:rsid w:val="00273FAC"/>
    <w:rsid w:val="00292849"/>
    <w:rsid w:val="002A68A2"/>
    <w:rsid w:val="002B0FC3"/>
    <w:rsid w:val="002C1FA0"/>
    <w:rsid w:val="002D7C5B"/>
    <w:rsid w:val="002F2B32"/>
    <w:rsid w:val="00300DE6"/>
    <w:rsid w:val="00301906"/>
    <w:rsid w:val="00330523"/>
    <w:rsid w:val="00345E21"/>
    <w:rsid w:val="00363D9C"/>
    <w:rsid w:val="00392E98"/>
    <w:rsid w:val="00395027"/>
    <w:rsid w:val="003964D6"/>
    <w:rsid w:val="003A40C9"/>
    <w:rsid w:val="003A4401"/>
    <w:rsid w:val="003A68BE"/>
    <w:rsid w:val="003C5F19"/>
    <w:rsid w:val="00415612"/>
    <w:rsid w:val="004457DC"/>
    <w:rsid w:val="00490BB5"/>
    <w:rsid w:val="004B369E"/>
    <w:rsid w:val="004C09A1"/>
    <w:rsid w:val="004D4CAC"/>
    <w:rsid w:val="004E6558"/>
    <w:rsid w:val="00510AA2"/>
    <w:rsid w:val="005639FC"/>
    <w:rsid w:val="00580ED2"/>
    <w:rsid w:val="005C17AD"/>
    <w:rsid w:val="005C3D4F"/>
    <w:rsid w:val="005C4E2E"/>
    <w:rsid w:val="00601020"/>
    <w:rsid w:val="00601CE8"/>
    <w:rsid w:val="00603DAE"/>
    <w:rsid w:val="00611A44"/>
    <w:rsid w:val="00691671"/>
    <w:rsid w:val="006A7DA4"/>
    <w:rsid w:val="0070386E"/>
    <w:rsid w:val="00796B6F"/>
    <w:rsid w:val="007A5ACC"/>
    <w:rsid w:val="007C5420"/>
    <w:rsid w:val="008005B2"/>
    <w:rsid w:val="00802D5D"/>
    <w:rsid w:val="00843603"/>
    <w:rsid w:val="008472EB"/>
    <w:rsid w:val="008553F2"/>
    <w:rsid w:val="008D4CA5"/>
    <w:rsid w:val="00904F49"/>
    <w:rsid w:val="009210D8"/>
    <w:rsid w:val="00925540"/>
    <w:rsid w:val="009275EE"/>
    <w:rsid w:val="0093525F"/>
    <w:rsid w:val="00993D04"/>
    <w:rsid w:val="009D6433"/>
    <w:rsid w:val="009F0658"/>
    <w:rsid w:val="009F1659"/>
    <w:rsid w:val="00A10187"/>
    <w:rsid w:val="00A13436"/>
    <w:rsid w:val="00A235F8"/>
    <w:rsid w:val="00A61A10"/>
    <w:rsid w:val="00A82F93"/>
    <w:rsid w:val="00AA2D2F"/>
    <w:rsid w:val="00AA478B"/>
    <w:rsid w:val="00AC2055"/>
    <w:rsid w:val="00AF1CB5"/>
    <w:rsid w:val="00B01501"/>
    <w:rsid w:val="00B063C9"/>
    <w:rsid w:val="00B23B13"/>
    <w:rsid w:val="00B24BBB"/>
    <w:rsid w:val="00B455CD"/>
    <w:rsid w:val="00B57BB4"/>
    <w:rsid w:val="00BB5E3C"/>
    <w:rsid w:val="00BC16F5"/>
    <w:rsid w:val="00BD54CC"/>
    <w:rsid w:val="00BE2D77"/>
    <w:rsid w:val="00BF0F5D"/>
    <w:rsid w:val="00BF1CB9"/>
    <w:rsid w:val="00C04FFE"/>
    <w:rsid w:val="00C11B3F"/>
    <w:rsid w:val="00C2570B"/>
    <w:rsid w:val="00C31041"/>
    <w:rsid w:val="00C31A26"/>
    <w:rsid w:val="00C407A6"/>
    <w:rsid w:val="00C64063"/>
    <w:rsid w:val="00C65A5D"/>
    <w:rsid w:val="00C7482F"/>
    <w:rsid w:val="00CD408E"/>
    <w:rsid w:val="00D075C5"/>
    <w:rsid w:val="00D35519"/>
    <w:rsid w:val="00D41499"/>
    <w:rsid w:val="00D55E04"/>
    <w:rsid w:val="00D709FC"/>
    <w:rsid w:val="00D72473"/>
    <w:rsid w:val="00DA44E0"/>
    <w:rsid w:val="00DE269B"/>
    <w:rsid w:val="00DF7434"/>
    <w:rsid w:val="00E15B97"/>
    <w:rsid w:val="00E20DCC"/>
    <w:rsid w:val="00E22185"/>
    <w:rsid w:val="00E41A65"/>
    <w:rsid w:val="00E518D2"/>
    <w:rsid w:val="00E61C99"/>
    <w:rsid w:val="00E6218F"/>
    <w:rsid w:val="00EE1B3B"/>
    <w:rsid w:val="00EE2484"/>
    <w:rsid w:val="00EE6F62"/>
    <w:rsid w:val="00EF0174"/>
    <w:rsid w:val="00FB08A4"/>
    <w:rsid w:val="00FC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D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1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10D8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9210D8"/>
    <w:pPr>
      <w:widowControl w:val="0"/>
      <w:autoSpaceDE w:val="0"/>
      <w:autoSpaceDN w:val="0"/>
      <w:spacing w:after="0" w:line="240" w:lineRule="auto"/>
      <w:ind w:left="160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9210D8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301906"/>
    <w:rPr>
      <w:color w:val="0000FF" w:themeColor="hyperlink"/>
      <w:u w:val="single"/>
    </w:rPr>
  </w:style>
  <w:style w:type="character" w:customStyle="1" w:styleId="allowtextselection">
    <w:name w:val="allowtextselection"/>
    <w:basedOn w:val="a0"/>
    <w:rsid w:val="00301906"/>
  </w:style>
  <w:style w:type="paragraph" w:styleId="a8">
    <w:name w:val="header"/>
    <w:basedOn w:val="a"/>
    <w:link w:val="a9"/>
    <w:uiPriority w:val="99"/>
    <w:unhideWhenUsed/>
    <w:rsid w:val="003A4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A40C9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3A4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A40C9"/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3A4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A40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8BBC7-8E89-4223-AB54-7A838A32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2026-06-16T07:03:00Z</cp:lastPrinted>
  <dcterms:created xsi:type="dcterms:W3CDTF">2026-05-19T09:23:00Z</dcterms:created>
  <dcterms:modified xsi:type="dcterms:W3CDTF">2026-07-27T11:24:00Z</dcterms:modified>
</cp:coreProperties>
</file>